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8D6DF" w14:textId="77777777" w:rsidR="00824C51" w:rsidRDefault="00824C51"/>
    <w:p w14:paraId="1097EF4C" w14:textId="77777777" w:rsidR="00983E99" w:rsidRDefault="00983E99" w:rsidP="00983E99">
      <w:pPr>
        <w:jc w:val="center"/>
        <w:rPr>
          <w:rFonts w:ascii="Times" w:eastAsia="Times New Roman" w:hAnsi="Times" w:cs="Times New Roman"/>
          <w:b/>
          <w:szCs w:val="20"/>
        </w:rPr>
      </w:pPr>
    </w:p>
    <w:p w14:paraId="2FC3F89F" w14:textId="77777777" w:rsidR="00983E99" w:rsidRDefault="00983E99" w:rsidP="00983E99">
      <w:pPr>
        <w:jc w:val="center"/>
        <w:rPr>
          <w:rFonts w:ascii="Times" w:eastAsia="Times New Roman" w:hAnsi="Times" w:cs="Times New Roman"/>
          <w:b/>
          <w:szCs w:val="20"/>
        </w:rPr>
      </w:pPr>
    </w:p>
    <w:p w14:paraId="203FD4F0" w14:textId="77777777" w:rsidR="00983E99" w:rsidRPr="007D3699" w:rsidRDefault="00983E99" w:rsidP="00983E99">
      <w:pPr>
        <w:jc w:val="center"/>
        <w:rPr>
          <w:rFonts w:ascii="Times" w:eastAsia="Times New Roman" w:hAnsi="Times" w:cs="Times New Roman"/>
          <w:b/>
          <w:szCs w:val="20"/>
        </w:rPr>
      </w:pPr>
      <w:r w:rsidRPr="007D3699">
        <w:rPr>
          <w:rFonts w:ascii="Times" w:eastAsia="Times New Roman" w:hAnsi="Times" w:cs="Times New Roman"/>
          <w:b/>
          <w:szCs w:val="20"/>
        </w:rPr>
        <w:t>Job Description</w:t>
      </w:r>
    </w:p>
    <w:p w14:paraId="4BD8C55E" w14:textId="77777777" w:rsidR="00983E99" w:rsidRDefault="00983E99" w:rsidP="00983E99">
      <w:pPr>
        <w:rPr>
          <w:rFonts w:ascii="Times" w:eastAsia="Times New Roman" w:hAnsi="Times" w:cs="Times New Roman"/>
          <w:szCs w:val="20"/>
        </w:rPr>
      </w:pPr>
    </w:p>
    <w:p w14:paraId="56187A3E" w14:textId="77777777" w:rsidR="00983E99" w:rsidRDefault="00983E99" w:rsidP="00983E99">
      <w:pPr>
        <w:rPr>
          <w:rFonts w:ascii="Times" w:eastAsia="Times New Roman" w:hAnsi="Times" w:cs="Times New Roman"/>
          <w:szCs w:val="20"/>
        </w:rPr>
      </w:pPr>
      <w:r w:rsidRPr="007D3699">
        <w:rPr>
          <w:rFonts w:ascii="Times" w:eastAsia="Times New Roman" w:hAnsi="Times" w:cs="Times New Roman"/>
          <w:b/>
          <w:szCs w:val="20"/>
        </w:rPr>
        <w:t>Job Title</w:t>
      </w:r>
      <w:r>
        <w:rPr>
          <w:rFonts w:ascii="Times" w:eastAsia="Times New Roman" w:hAnsi="Times" w:cs="Times New Roman"/>
          <w:szCs w:val="20"/>
        </w:rPr>
        <w:t xml:space="preserve">: Case Manager </w:t>
      </w:r>
    </w:p>
    <w:p w14:paraId="0416873A" w14:textId="4ACE9578" w:rsidR="00983E99" w:rsidRDefault="00983E99" w:rsidP="00983E99">
      <w:pPr>
        <w:rPr>
          <w:rFonts w:ascii="Times" w:eastAsia="Times New Roman" w:hAnsi="Times" w:cs="Times New Roman"/>
          <w:szCs w:val="20"/>
        </w:rPr>
      </w:pPr>
      <w:r w:rsidRPr="007D3699">
        <w:rPr>
          <w:rFonts w:ascii="Times" w:eastAsia="Times New Roman" w:hAnsi="Times" w:cs="Times New Roman"/>
          <w:b/>
          <w:szCs w:val="20"/>
        </w:rPr>
        <w:t>Reports To</w:t>
      </w:r>
      <w:r w:rsidRPr="007D3699">
        <w:rPr>
          <w:rFonts w:ascii="Times" w:eastAsia="Times New Roman" w:hAnsi="Times" w:cs="Times New Roman"/>
          <w:szCs w:val="20"/>
        </w:rPr>
        <w:t xml:space="preserve">: </w:t>
      </w:r>
      <w:r>
        <w:rPr>
          <w:rFonts w:ascii="Times" w:eastAsia="Times New Roman" w:hAnsi="Times" w:cs="Times New Roman"/>
          <w:szCs w:val="20"/>
        </w:rPr>
        <w:t xml:space="preserve">Resettlement Director </w:t>
      </w:r>
    </w:p>
    <w:p w14:paraId="7248EEB6" w14:textId="6F7F0804" w:rsidR="000B26FE" w:rsidRPr="000B26FE" w:rsidRDefault="000B26FE" w:rsidP="00983E99">
      <w:pPr>
        <w:rPr>
          <w:rFonts w:ascii="Times" w:eastAsia="Times New Roman" w:hAnsi="Times" w:cs="Times New Roman"/>
          <w:szCs w:val="20"/>
        </w:rPr>
      </w:pPr>
      <w:r>
        <w:rPr>
          <w:rFonts w:ascii="Times" w:eastAsia="Times New Roman" w:hAnsi="Times" w:cs="Times New Roman"/>
          <w:b/>
          <w:szCs w:val="20"/>
        </w:rPr>
        <w:t>Type:</w:t>
      </w:r>
      <w:r>
        <w:rPr>
          <w:rFonts w:ascii="Times" w:eastAsia="Times New Roman" w:hAnsi="Times" w:cs="Times New Roman"/>
          <w:szCs w:val="20"/>
        </w:rPr>
        <w:t xml:space="preserve"> Part-time, </w:t>
      </w:r>
      <w:r w:rsidR="003A16E6">
        <w:rPr>
          <w:rFonts w:ascii="Times" w:eastAsia="Times New Roman" w:hAnsi="Times" w:cs="Times New Roman"/>
          <w:szCs w:val="20"/>
        </w:rPr>
        <w:t>salaried</w:t>
      </w:r>
      <w:bookmarkStart w:id="0" w:name="_GoBack"/>
      <w:bookmarkEnd w:id="0"/>
      <w:r w:rsidR="000C737A">
        <w:rPr>
          <w:rFonts w:ascii="Times" w:eastAsia="Times New Roman" w:hAnsi="Times" w:cs="Times New Roman"/>
          <w:szCs w:val="20"/>
        </w:rPr>
        <w:t xml:space="preserve">, </w:t>
      </w:r>
      <w:r>
        <w:rPr>
          <w:rFonts w:ascii="Times" w:eastAsia="Times New Roman" w:hAnsi="Times" w:cs="Times New Roman"/>
          <w:szCs w:val="20"/>
        </w:rPr>
        <w:t xml:space="preserve">15-20 hours/week </w:t>
      </w:r>
    </w:p>
    <w:p w14:paraId="6F4E625B" w14:textId="77777777" w:rsidR="00983E99" w:rsidRDefault="00983E99" w:rsidP="00983E99">
      <w:pPr>
        <w:rPr>
          <w:rFonts w:ascii="Times" w:eastAsia="Times New Roman" w:hAnsi="Times" w:cs="Times New Roman"/>
          <w:szCs w:val="20"/>
        </w:rPr>
      </w:pPr>
    </w:p>
    <w:p w14:paraId="2D20364B" w14:textId="77777777" w:rsidR="00983E99" w:rsidRPr="007D3699" w:rsidRDefault="00983E99" w:rsidP="00983E99">
      <w:pPr>
        <w:rPr>
          <w:rFonts w:ascii="Times" w:eastAsia="Times New Roman" w:hAnsi="Times" w:cs="Times New Roman"/>
          <w:b/>
          <w:szCs w:val="20"/>
        </w:rPr>
      </w:pPr>
      <w:r w:rsidRPr="007D3699">
        <w:rPr>
          <w:rFonts w:ascii="Times" w:eastAsia="Times New Roman" w:hAnsi="Times" w:cs="Times New Roman"/>
          <w:b/>
          <w:szCs w:val="20"/>
        </w:rPr>
        <w:t xml:space="preserve">SUMMARY </w:t>
      </w:r>
    </w:p>
    <w:p w14:paraId="47CFB130" w14:textId="77777777" w:rsidR="00983E99" w:rsidRDefault="00983E99" w:rsidP="00983E99">
      <w:pPr>
        <w:rPr>
          <w:rFonts w:ascii="Times" w:eastAsia="Times New Roman" w:hAnsi="Times" w:cs="Times New Roman"/>
          <w:szCs w:val="20"/>
        </w:rPr>
      </w:pPr>
      <w:r w:rsidRPr="007D3699">
        <w:rPr>
          <w:rFonts w:ascii="Times" w:eastAsia="Times New Roman" w:hAnsi="Times" w:cs="Times New Roman"/>
          <w:szCs w:val="20"/>
        </w:rPr>
        <w:t xml:space="preserve">The Case Manager provides services that assist refugees in adjusting to life in the United States by helping the refugee or client meet immediate needs upon arrival and by preparing and implementing a resettlement plan in accordance with timelines and requirements of federal, state and other funding sources. </w:t>
      </w:r>
    </w:p>
    <w:p w14:paraId="05CD6565" w14:textId="77777777" w:rsidR="00983E99" w:rsidRDefault="00983E99" w:rsidP="00983E99">
      <w:pPr>
        <w:rPr>
          <w:rFonts w:ascii="Times" w:eastAsia="Times New Roman" w:hAnsi="Times" w:cs="Times New Roman"/>
          <w:szCs w:val="20"/>
        </w:rPr>
      </w:pPr>
    </w:p>
    <w:p w14:paraId="33B776D5" w14:textId="2496218C" w:rsidR="00983E99" w:rsidRDefault="00983E99" w:rsidP="00983E99">
      <w:pPr>
        <w:rPr>
          <w:rFonts w:ascii="Times" w:eastAsia="Times New Roman" w:hAnsi="Times" w:cs="Times New Roman"/>
          <w:szCs w:val="20"/>
        </w:rPr>
      </w:pPr>
      <w:r w:rsidRPr="007D3699">
        <w:rPr>
          <w:rFonts w:ascii="Times" w:eastAsia="Times New Roman" w:hAnsi="Times" w:cs="Times New Roman"/>
          <w:b/>
          <w:szCs w:val="20"/>
        </w:rPr>
        <w:t>ESSENTIAL DUTIES AND RESPONSIBILITIES</w:t>
      </w:r>
      <w:r w:rsidRPr="007D3699">
        <w:rPr>
          <w:rFonts w:ascii="Times" w:eastAsia="Times New Roman" w:hAnsi="Times" w:cs="Times New Roman"/>
          <w:szCs w:val="20"/>
        </w:rPr>
        <w:t xml:space="preserve">: </w:t>
      </w:r>
    </w:p>
    <w:p w14:paraId="2056AA7D" w14:textId="77777777" w:rsidR="00983E99" w:rsidRDefault="00983E99" w:rsidP="00983E99">
      <w:pPr>
        <w:rPr>
          <w:rFonts w:ascii="Times" w:eastAsia="Times New Roman" w:hAnsi="Times" w:cs="Times New Roman"/>
          <w:szCs w:val="20"/>
        </w:rPr>
      </w:pPr>
      <w:r w:rsidRPr="007D3699">
        <w:rPr>
          <w:rFonts w:ascii="Times" w:eastAsia="Times New Roman" w:hAnsi="Times" w:cs="Times New Roman"/>
          <w:szCs w:val="20"/>
        </w:rPr>
        <w:t xml:space="preserve">• Serves as an advocate and resource for clients and provides equal treatment to all client groups in accordance with the agency’s commitment to the dignity of all persons. </w:t>
      </w:r>
    </w:p>
    <w:p w14:paraId="37D74079" w14:textId="77777777" w:rsidR="00983E99" w:rsidRDefault="00983E99" w:rsidP="00983E99">
      <w:pPr>
        <w:rPr>
          <w:rFonts w:ascii="Times" w:eastAsia="Times New Roman" w:hAnsi="Times" w:cs="Times New Roman"/>
          <w:szCs w:val="20"/>
        </w:rPr>
      </w:pPr>
      <w:r w:rsidRPr="007D3699">
        <w:rPr>
          <w:rFonts w:ascii="Times" w:eastAsia="Times New Roman" w:hAnsi="Times" w:cs="Times New Roman"/>
          <w:szCs w:val="20"/>
        </w:rPr>
        <w:t xml:space="preserve">• Prepares for arrival of refugees, including assuring that housing is available and determining whether special medical attention will be required. Greets </w:t>
      </w:r>
      <w:r>
        <w:rPr>
          <w:rFonts w:ascii="Times" w:eastAsia="Times New Roman" w:hAnsi="Times" w:cs="Times New Roman"/>
          <w:szCs w:val="20"/>
        </w:rPr>
        <w:t>refugees</w:t>
      </w:r>
      <w:r w:rsidRPr="007D3699">
        <w:rPr>
          <w:rFonts w:ascii="Times" w:eastAsia="Times New Roman" w:hAnsi="Times" w:cs="Times New Roman"/>
          <w:szCs w:val="20"/>
        </w:rPr>
        <w:t xml:space="preserve"> at airport and transports </w:t>
      </w:r>
      <w:r w:rsidR="00E45610">
        <w:rPr>
          <w:rFonts w:ascii="Times" w:eastAsia="Times New Roman" w:hAnsi="Times" w:cs="Times New Roman"/>
          <w:szCs w:val="20"/>
        </w:rPr>
        <w:t xml:space="preserve">them </w:t>
      </w:r>
      <w:r w:rsidRPr="007D3699">
        <w:rPr>
          <w:rFonts w:ascii="Times" w:eastAsia="Times New Roman" w:hAnsi="Times" w:cs="Times New Roman"/>
          <w:szCs w:val="20"/>
        </w:rPr>
        <w:t xml:space="preserve">to residences. </w:t>
      </w:r>
    </w:p>
    <w:p w14:paraId="57D12B3C" w14:textId="77777777" w:rsidR="00983E99" w:rsidRDefault="00983E99" w:rsidP="00983E99">
      <w:pPr>
        <w:rPr>
          <w:rFonts w:ascii="Times" w:eastAsia="Times New Roman" w:hAnsi="Times" w:cs="Times New Roman"/>
          <w:szCs w:val="20"/>
        </w:rPr>
      </w:pPr>
      <w:r w:rsidRPr="007D3699">
        <w:rPr>
          <w:rFonts w:ascii="Times" w:eastAsia="Times New Roman" w:hAnsi="Times" w:cs="Times New Roman"/>
          <w:szCs w:val="20"/>
        </w:rPr>
        <w:t xml:space="preserve">• Provides orientation for clients as soon as possible following arrival in accordance with program and contractual guidelines. </w:t>
      </w:r>
    </w:p>
    <w:p w14:paraId="0E748F5E" w14:textId="2E91C03E" w:rsidR="00983E99" w:rsidRDefault="00983E99" w:rsidP="00983E99">
      <w:pPr>
        <w:rPr>
          <w:rFonts w:ascii="Times" w:eastAsia="Times New Roman" w:hAnsi="Times" w:cs="Times New Roman"/>
          <w:szCs w:val="20"/>
        </w:rPr>
      </w:pPr>
      <w:r w:rsidRPr="007D3699">
        <w:rPr>
          <w:rFonts w:ascii="Times" w:eastAsia="Times New Roman" w:hAnsi="Times" w:cs="Times New Roman"/>
          <w:szCs w:val="20"/>
        </w:rPr>
        <w:t xml:space="preserve">• Develops self-sufficiency plan in cooperation with employment specialist with the goal of assisting clients in reaching self-sufficiency within established time periods. </w:t>
      </w:r>
    </w:p>
    <w:p w14:paraId="28ACB236" w14:textId="77777777" w:rsidR="00983E99" w:rsidRDefault="00983E99" w:rsidP="00983E99">
      <w:pPr>
        <w:rPr>
          <w:rFonts w:ascii="Times" w:eastAsia="Times New Roman" w:hAnsi="Times" w:cs="Times New Roman"/>
          <w:szCs w:val="20"/>
        </w:rPr>
      </w:pPr>
      <w:r w:rsidRPr="007D3699">
        <w:rPr>
          <w:rFonts w:ascii="Times" w:eastAsia="Times New Roman" w:hAnsi="Times" w:cs="Times New Roman"/>
          <w:szCs w:val="20"/>
        </w:rPr>
        <w:t>• Assists clients in applying for eligible public benefits, medical assistance, food stamps, cash assistance, enrollment of children in school, obtaining Social Security cards, and other services needed.</w:t>
      </w:r>
    </w:p>
    <w:p w14:paraId="043D89C7" w14:textId="77777777" w:rsidR="00983E99" w:rsidRDefault="00983E99" w:rsidP="00983E99">
      <w:pPr>
        <w:rPr>
          <w:rFonts w:ascii="Times" w:eastAsia="Times New Roman" w:hAnsi="Times" w:cs="Times New Roman"/>
          <w:szCs w:val="20"/>
        </w:rPr>
      </w:pPr>
      <w:r w:rsidRPr="007D3699">
        <w:rPr>
          <w:rFonts w:ascii="Times" w:eastAsia="Times New Roman" w:hAnsi="Times" w:cs="Times New Roman"/>
          <w:szCs w:val="20"/>
        </w:rPr>
        <w:t xml:space="preserve">• Ensures that refugees receive initial health screening and medical care if needed. Assists clients in obtaining medical coverage through available programs and assists with scheduling medical and dental appointments. </w:t>
      </w:r>
    </w:p>
    <w:p w14:paraId="47DB47B2" w14:textId="77777777" w:rsidR="00983E99" w:rsidRDefault="00983E99" w:rsidP="00983E99">
      <w:pPr>
        <w:rPr>
          <w:rFonts w:ascii="Times" w:eastAsia="Times New Roman" w:hAnsi="Times" w:cs="Times New Roman"/>
          <w:szCs w:val="20"/>
        </w:rPr>
      </w:pPr>
      <w:r w:rsidRPr="007D3699">
        <w:rPr>
          <w:rFonts w:ascii="Times" w:eastAsia="Times New Roman" w:hAnsi="Times" w:cs="Times New Roman"/>
          <w:szCs w:val="20"/>
        </w:rPr>
        <w:t xml:space="preserve">• Arranges for transportation for clients to appointments when appropriate. Obtains the services of an interpreter whenever necessary to ensure culturally and linguistically appropriate delivery of services. </w:t>
      </w:r>
    </w:p>
    <w:p w14:paraId="425A5E8A" w14:textId="77777777" w:rsidR="00983E99" w:rsidRDefault="00983E99" w:rsidP="00983E99">
      <w:pPr>
        <w:rPr>
          <w:rFonts w:ascii="Times" w:eastAsia="Times New Roman" w:hAnsi="Times" w:cs="Times New Roman"/>
          <w:szCs w:val="20"/>
        </w:rPr>
      </w:pPr>
      <w:r w:rsidRPr="007D3699">
        <w:rPr>
          <w:rFonts w:ascii="Times" w:eastAsia="Times New Roman" w:hAnsi="Times" w:cs="Times New Roman"/>
          <w:szCs w:val="20"/>
        </w:rPr>
        <w:t xml:space="preserve">• Monitors client progress through telephone or personal contacts throughout the period of service. </w:t>
      </w:r>
    </w:p>
    <w:p w14:paraId="1FE9BD09" w14:textId="77777777" w:rsidR="00983E99" w:rsidRDefault="00983E99" w:rsidP="00983E99">
      <w:pPr>
        <w:rPr>
          <w:rFonts w:ascii="Times" w:eastAsia="Times New Roman" w:hAnsi="Times" w:cs="Times New Roman"/>
          <w:szCs w:val="20"/>
        </w:rPr>
      </w:pPr>
      <w:r w:rsidRPr="007D3699">
        <w:rPr>
          <w:rFonts w:ascii="Times" w:eastAsia="Times New Roman" w:hAnsi="Times" w:cs="Times New Roman"/>
          <w:szCs w:val="20"/>
        </w:rPr>
        <w:t xml:space="preserve">• Maintains client case notes of all contacts with the client and documents all client services in a timely and accurate manner. </w:t>
      </w:r>
    </w:p>
    <w:p w14:paraId="6505C122" w14:textId="77777777" w:rsidR="00983E99" w:rsidRDefault="00983E99" w:rsidP="00983E99">
      <w:pPr>
        <w:rPr>
          <w:rFonts w:ascii="Times" w:eastAsia="Times New Roman" w:hAnsi="Times" w:cs="Times New Roman"/>
          <w:szCs w:val="20"/>
        </w:rPr>
      </w:pPr>
      <w:r w:rsidRPr="007D3699">
        <w:rPr>
          <w:rFonts w:ascii="Times" w:eastAsia="Times New Roman" w:hAnsi="Times" w:cs="Times New Roman"/>
          <w:szCs w:val="20"/>
        </w:rPr>
        <w:t xml:space="preserve">• Provides data required for various reports, submits all required reports in a timely and accurate manner. </w:t>
      </w:r>
    </w:p>
    <w:p w14:paraId="28CF1E67" w14:textId="2888CFD5" w:rsidR="00983E99" w:rsidRDefault="00983E99" w:rsidP="00983E99">
      <w:pPr>
        <w:rPr>
          <w:rFonts w:ascii="Times" w:eastAsia="Times New Roman" w:hAnsi="Times" w:cs="Times New Roman"/>
          <w:szCs w:val="20"/>
        </w:rPr>
      </w:pPr>
      <w:r w:rsidRPr="007D3699">
        <w:rPr>
          <w:rFonts w:ascii="Times" w:eastAsia="Times New Roman" w:hAnsi="Times" w:cs="Times New Roman"/>
          <w:szCs w:val="20"/>
        </w:rPr>
        <w:t>• Maintains high</w:t>
      </w:r>
      <w:r w:rsidR="005C2B32">
        <w:rPr>
          <w:rFonts w:ascii="Times" w:eastAsia="Times New Roman" w:hAnsi="Times" w:cs="Times New Roman"/>
          <w:szCs w:val="20"/>
        </w:rPr>
        <w:t>-</w:t>
      </w:r>
      <w:r w:rsidRPr="007D3699">
        <w:rPr>
          <w:rFonts w:ascii="Times" w:eastAsia="Times New Roman" w:hAnsi="Times" w:cs="Times New Roman"/>
          <w:szCs w:val="20"/>
        </w:rPr>
        <w:t>quality case file documentation.</w:t>
      </w:r>
    </w:p>
    <w:p w14:paraId="2CCE2239" w14:textId="77777777" w:rsidR="00983E99" w:rsidRDefault="00983E99" w:rsidP="00983E99">
      <w:pPr>
        <w:rPr>
          <w:rFonts w:ascii="Times" w:eastAsia="Times New Roman" w:hAnsi="Times" w:cs="Times New Roman"/>
          <w:szCs w:val="20"/>
        </w:rPr>
      </w:pPr>
      <w:r w:rsidRPr="007D3699">
        <w:rPr>
          <w:rFonts w:ascii="Times" w:eastAsia="Times New Roman" w:hAnsi="Times" w:cs="Times New Roman"/>
          <w:szCs w:val="20"/>
        </w:rPr>
        <w:t>• Serve</w:t>
      </w:r>
      <w:r w:rsidR="005C2B32">
        <w:rPr>
          <w:rFonts w:ascii="Times" w:eastAsia="Times New Roman" w:hAnsi="Times" w:cs="Times New Roman"/>
          <w:szCs w:val="20"/>
        </w:rPr>
        <w:t>s</w:t>
      </w:r>
      <w:r w:rsidRPr="007D3699">
        <w:rPr>
          <w:rFonts w:ascii="Times" w:eastAsia="Times New Roman" w:hAnsi="Times" w:cs="Times New Roman"/>
          <w:szCs w:val="20"/>
        </w:rPr>
        <w:t xml:space="preserve"> as a liaison with the local community regarding refugee resettlement program questions and assist both the community and the clients to understand each other’s cultures. </w:t>
      </w:r>
    </w:p>
    <w:p w14:paraId="7B039F26" w14:textId="77777777" w:rsidR="00983E99" w:rsidRDefault="00983E99" w:rsidP="00983E99">
      <w:pPr>
        <w:rPr>
          <w:rFonts w:ascii="Times" w:eastAsia="Times New Roman" w:hAnsi="Times" w:cs="Times New Roman"/>
          <w:szCs w:val="20"/>
        </w:rPr>
      </w:pPr>
      <w:r w:rsidRPr="007D3699">
        <w:rPr>
          <w:rFonts w:ascii="Times" w:eastAsia="Times New Roman" w:hAnsi="Times" w:cs="Times New Roman"/>
          <w:szCs w:val="20"/>
        </w:rPr>
        <w:t>• For Secondary Migrants, determine</w:t>
      </w:r>
      <w:r w:rsidR="005C2B32">
        <w:rPr>
          <w:rFonts w:ascii="Times" w:eastAsia="Times New Roman" w:hAnsi="Times" w:cs="Times New Roman"/>
          <w:szCs w:val="20"/>
        </w:rPr>
        <w:t>s</w:t>
      </w:r>
      <w:r w:rsidRPr="007D3699">
        <w:rPr>
          <w:rFonts w:ascii="Times" w:eastAsia="Times New Roman" w:hAnsi="Times" w:cs="Times New Roman"/>
          <w:szCs w:val="20"/>
        </w:rPr>
        <w:t xml:space="preserve"> benefits received from previous state of residence in order to determine eligibility for assistance. </w:t>
      </w:r>
    </w:p>
    <w:p w14:paraId="54FD68B8" w14:textId="77777777" w:rsidR="00983E99" w:rsidRDefault="00983E99" w:rsidP="00983E99">
      <w:pPr>
        <w:rPr>
          <w:rFonts w:ascii="Times" w:eastAsia="Times New Roman" w:hAnsi="Times" w:cs="Times New Roman"/>
          <w:szCs w:val="20"/>
        </w:rPr>
      </w:pPr>
    </w:p>
    <w:p w14:paraId="18A734AF" w14:textId="77777777" w:rsidR="00983E99" w:rsidRDefault="00983E99" w:rsidP="00983E99">
      <w:pPr>
        <w:rPr>
          <w:rFonts w:ascii="Times" w:eastAsia="Times New Roman" w:hAnsi="Times" w:cs="Times New Roman"/>
          <w:szCs w:val="20"/>
        </w:rPr>
      </w:pPr>
    </w:p>
    <w:p w14:paraId="619CEF3F" w14:textId="77777777" w:rsidR="00983E99" w:rsidRDefault="00983E99" w:rsidP="00983E99">
      <w:pPr>
        <w:rPr>
          <w:rFonts w:ascii="Times" w:eastAsia="Times New Roman" w:hAnsi="Times" w:cs="Times New Roman"/>
          <w:szCs w:val="20"/>
        </w:rPr>
      </w:pPr>
    </w:p>
    <w:p w14:paraId="5C931D46" w14:textId="77777777" w:rsidR="005C2B32" w:rsidRDefault="00983E99" w:rsidP="00983E99">
      <w:pPr>
        <w:rPr>
          <w:rFonts w:ascii="Times" w:eastAsia="Times New Roman" w:hAnsi="Times" w:cs="Times New Roman"/>
          <w:szCs w:val="20"/>
        </w:rPr>
      </w:pPr>
      <w:r w:rsidRPr="007D3699">
        <w:rPr>
          <w:rFonts w:ascii="Times" w:eastAsia="Times New Roman" w:hAnsi="Times" w:cs="Times New Roman"/>
          <w:szCs w:val="20"/>
        </w:rPr>
        <w:t>•Assist clients in obtaining and retaining employment. Serve as a liaison between the client and the employer.</w:t>
      </w:r>
    </w:p>
    <w:p w14:paraId="12D6FB05" w14:textId="2399F8E5" w:rsidR="00983E99" w:rsidRDefault="00983E99" w:rsidP="00983E99">
      <w:pPr>
        <w:rPr>
          <w:rFonts w:ascii="Times" w:eastAsia="Times New Roman" w:hAnsi="Times" w:cs="Times New Roman"/>
          <w:szCs w:val="20"/>
        </w:rPr>
      </w:pPr>
      <w:r w:rsidRPr="007D3699">
        <w:rPr>
          <w:rFonts w:ascii="Times" w:eastAsia="Times New Roman" w:hAnsi="Times" w:cs="Times New Roman"/>
          <w:szCs w:val="20"/>
        </w:rPr>
        <w:t xml:space="preserve">• Local travel required. </w:t>
      </w:r>
    </w:p>
    <w:p w14:paraId="5C68BA91" w14:textId="77777777" w:rsidR="00983E99" w:rsidRDefault="00983E99" w:rsidP="00983E99">
      <w:pPr>
        <w:rPr>
          <w:rFonts w:ascii="Times" w:eastAsia="Times New Roman" w:hAnsi="Times" w:cs="Times New Roman"/>
          <w:szCs w:val="20"/>
        </w:rPr>
      </w:pPr>
    </w:p>
    <w:p w14:paraId="38CA3F04" w14:textId="64EE2CDA" w:rsidR="00983E99" w:rsidRDefault="00983E99" w:rsidP="00983E99">
      <w:pPr>
        <w:rPr>
          <w:rFonts w:ascii="Times" w:eastAsia="Times New Roman" w:hAnsi="Times" w:cs="Times New Roman"/>
          <w:szCs w:val="20"/>
        </w:rPr>
      </w:pPr>
      <w:r w:rsidRPr="007D3699">
        <w:rPr>
          <w:rFonts w:ascii="Times" w:eastAsia="Times New Roman" w:hAnsi="Times" w:cs="Times New Roman"/>
          <w:b/>
          <w:szCs w:val="20"/>
        </w:rPr>
        <w:t>OTHER DUTIES</w:t>
      </w:r>
      <w:r w:rsidRPr="007D3699">
        <w:rPr>
          <w:rFonts w:ascii="Times" w:eastAsia="Times New Roman" w:hAnsi="Times" w:cs="Times New Roman"/>
          <w:szCs w:val="20"/>
        </w:rPr>
        <w:t xml:space="preserve">: </w:t>
      </w:r>
    </w:p>
    <w:p w14:paraId="41E05D56" w14:textId="203B81DC" w:rsidR="00983E99" w:rsidRDefault="00983E99" w:rsidP="00983E99">
      <w:pPr>
        <w:rPr>
          <w:rFonts w:ascii="Times" w:eastAsia="Times New Roman" w:hAnsi="Times" w:cs="Times New Roman"/>
          <w:szCs w:val="20"/>
        </w:rPr>
      </w:pPr>
      <w:r w:rsidRPr="007D3699">
        <w:rPr>
          <w:rFonts w:ascii="Times" w:eastAsia="Times New Roman" w:hAnsi="Times" w:cs="Times New Roman"/>
          <w:szCs w:val="20"/>
        </w:rPr>
        <w:t xml:space="preserve">• Coordinates services with other key staff to assure comprehensive services for the refugee. Attends and participates in staff meetings. </w:t>
      </w:r>
    </w:p>
    <w:p w14:paraId="576980C3" w14:textId="4F6B45CC" w:rsidR="00983E99" w:rsidRDefault="00983E99" w:rsidP="00983E99">
      <w:pPr>
        <w:rPr>
          <w:rFonts w:ascii="Times" w:eastAsia="Times New Roman" w:hAnsi="Times" w:cs="Times New Roman"/>
          <w:szCs w:val="20"/>
        </w:rPr>
      </w:pPr>
      <w:r w:rsidRPr="007D3699">
        <w:rPr>
          <w:rFonts w:ascii="Times" w:eastAsia="Times New Roman" w:hAnsi="Times" w:cs="Times New Roman"/>
          <w:szCs w:val="20"/>
        </w:rPr>
        <w:t xml:space="preserve">• Participates in community outreach activities that advances the work and message of </w:t>
      </w:r>
      <w:r w:rsidR="005C2B32">
        <w:rPr>
          <w:rFonts w:ascii="Times" w:eastAsia="Times New Roman" w:hAnsi="Times" w:cs="Times New Roman"/>
          <w:szCs w:val="20"/>
        </w:rPr>
        <w:t>Canopy</w:t>
      </w:r>
      <w:r w:rsidR="00B41DC2">
        <w:rPr>
          <w:rFonts w:ascii="Times" w:eastAsia="Times New Roman" w:hAnsi="Times" w:cs="Times New Roman"/>
          <w:szCs w:val="20"/>
        </w:rPr>
        <w:t xml:space="preserve"> </w:t>
      </w:r>
      <w:r w:rsidR="005C2B32">
        <w:rPr>
          <w:rFonts w:ascii="Times" w:eastAsia="Times New Roman" w:hAnsi="Times" w:cs="Times New Roman"/>
          <w:szCs w:val="20"/>
        </w:rPr>
        <w:t>NWA</w:t>
      </w:r>
      <w:r w:rsidR="00B41DC2">
        <w:rPr>
          <w:rFonts w:ascii="Times" w:eastAsia="Times New Roman" w:hAnsi="Times" w:cs="Times New Roman"/>
          <w:szCs w:val="20"/>
        </w:rPr>
        <w:t xml:space="preserve"> and LIRS</w:t>
      </w:r>
      <w:r w:rsidRPr="007D3699">
        <w:rPr>
          <w:rFonts w:ascii="Times" w:eastAsia="Times New Roman" w:hAnsi="Times" w:cs="Times New Roman"/>
          <w:szCs w:val="20"/>
        </w:rPr>
        <w:t xml:space="preserve">. </w:t>
      </w:r>
    </w:p>
    <w:p w14:paraId="057D8E7D" w14:textId="60A25A33" w:rsidR="00983E99" w:rsidRDefault="00983E99" w:rsidP="00983E99">
      <w:pPr>
        <w:rPr>
          <w:rFonts w:ascii="Times" w:eastAsia="Times New Roman" w:hAnsi="Times" w:cs="Times New Roman"/>
          <w:szCs w:val="20"/>
        </w:rPr>
      </w:pPr>
      <w:r w:rsidRPr="007D3699">
        <w:rPr>
          <w:rFonts w:ascii="Times" w:eastAsia="Times New Roman" w:hAnsi="Times" w:cs="Times New Roman"/>
          <w:szCs w:val="20"/>
        </w:rPr>
        <w:t xml:space="preserve">• Abides by high quality of standards of case management and adheres to service delivery expectations of </w:t>
      </w:r>
      <w:r w:rsidR="00B41DC2">
        <w:rPr>
          <w:rFonts w:ascii="Times" w:eastAsia="Times New Roman" w:hAnsi="Times" w:cs="Times New Roman"/>
          <w:szCs w:val="20"/>
        </w:rPr>
        <w:t>Canopy NWA and LIRS.</w:t>
      </w:r>
      <w:r w:rsidRPr="007D3699">
        <w:rPr>
          <w:rFonts w:ascii="Times" w:eastAsia="Times New Roman" w:hAnsi="Times" w:cs="Times New Roman"/>
          <w:szCs w:val="20"/>
        </w:rPr>
        <w:t xml:space="preserve"> </w:t>
      </w:r>
    </w:p>
    <w:p w14:paraId="3CCFF620" w14:textId="77777777" w:rsidR="00983E99" w:rsidRDefault="00983E99" w:rsidP="00983E99">
      <w:pPr>
        <w:rPr>
          <w:rFonts w:ascii="Times" w:eastAsia="Times New Roman" w:hAnsi="Times" w:cs="Times New Roman"/>
          <w:szCs w:val="20"/>
        </w:rPr>
      </w:pPr>
      <w:r w:rsidRPr="007D3699">
        <w:rPr>
          <w:rFonts w:ascii="Times" w:eastAsia="Times New Roman" w:hAnsi="Times" w:cs="Times New Roman"/>
          <w:szCs w:val="20"/>
        </w:rPr>
        <w:t xml:space="preserve">• Complies with all federal, state and </w:t>
      </w:r>
      <w:r>
        <w:rPr>
          <w:rFonts w:ascii="Times" w:eastAsia="Times New Roman" w:hAnsi="Times" w:cs="Times New Roman"/>
          <w:szCs w:val="20"/>
        </w:rPr>
        <w:t>Lutheran Immigrant and Refugee Service Contracts</w:t>
      </w:r>
      <w:r w:rsidRPr="007D3699">
        <w:rPr>
          <w:rFonts w:ascii="Times" w:eastAsia="Times New Roman" w:hAnsi="Times" w:cs="Times New Roman"/>
          <w:szCs w:val="20"/>
        </w:rPr>
        <w:t xml:space="preserve"> • Demonstrates an organized and pro-active approach to services to clients, program reporting and communication to all agency staff. </w:t>
      </w:r>
    </w:p>
    <w:p w14:paraId="1122039E" w14:textId="77777777" w:rsidR="00983E99" w:rsidRDefault="00983E99" w:rsidP="00983E99">
      <w:pPr>
        <w:rPr>
          <w:rFonts w:ascii="Times" w:eastAsia="Times New Roman" w:hAnsi="Times" w:cs="Times New Roman"/>
          <w:szCs w:val="20"/>
        </w:rPr>
      </w:pPr>
      <w:r w:rsidRPr="007D3699">
        <w:rPr>
          <w:rFonts w:ascii="Times" w:eastAsia="Times New Roman" w:hAnsi="Times" w:cs="Times New Roman"/>
          <w:szCs w:val="20"/>
        </w:rPr>
        <w:t xml:space="preserve">• Performs other duties as assigned. </w:t>
      </w:r>
    </w:p>
    <w:p w14:paraId="60F17DA4" w14:textId="77777777" w:rsidR="00983E99" w:rsidRDefault="00983E99" w:rsidP="00983E99">
      <w:pPr>
        <w:rPr>
          <w:rFonts w:ascii="Times" w:eastAsia="Times New Roman" w:hAnsi="Times" w:cs="Times New Roman"/>
          <w:szCs w:val="20"/>
        </w:rPr>
      </w:pPr>
    </w:p>
    <w:p w14:paraId="2B6DF417" w14:textId="77777777" w:rsidR="00983E99" w:rsidRDefault="00983E99" w:rsidP="00983E99">
      <w:pPr>
        <w:rPr>
          <w:rFonts w:ascii="Times" w:eastAsia="Times New Roman" w:hAnsi="Times" w:cs="Times New Roman"/>
          <w:szCs w:val="20"/>
        </w:rPr>
      </w:pPr>
      <w:r w:rsidRPr="007D3699">
        <w:rPr>
          <w:rFonts w:ascii="Times" w:eastAsia="Times New Roman" w:hAnsi="Times" w:cs="Times New Roman"/>
          <w:b/>
          <w:szCs w:val="20"/>
        </w:rPr>
        <w:t>SUPERVISORY RESPONSIBILITIES</w:t>
      </w:r>
      <w:r w:rsidRPr="007D3699">
        <w:rPr>
          <w:rFonts w:ascii="Times" w:eastAsia="Times New Roman" w:hAnsi="Times" w:cs="Times New Roman"/>
          <w:szCs w:val="20"/>
        </w:rPr>
        <w:t xml:space="preserve"> </w:t>
      </w:r>
    </w:p>
    <w:p w14:paraId="3439E555" w14:textId="77777777" w:rsidR="00983E99" w:rsidRDefault="00983E99" w:rsidP="00983E99">
      <w:pPr>
        <w:rPr>
          <w:rFonts w:ascii="Times" w:eastAsia="Times New Roman" w:hAnsi="Times" w:cs="Times New Roman"/>
          <w:szCs w:val="20"/>
        </w:rPr>
      </w:pPr>
      <w:r w:rsidRPr="007D3699">
        <w:rPr>
          <w:rFonts w:ascii="Times" w:eastAsia="Times New Roman" w:hAnsi="Times" w:cs="Times New Roman"/>
          <w:szCs w:val="20"/>
        </w:rPr>
        <w:t xml:space="preserve">This job has no supervisory responsibilities. </w:t>
      </w:r>
    </w:p>
    <w:p w14:paraId="2C1FB297" w14:textId="77777777" w:rsidR="00983E99" w:rsidRDefault="00983E99" w:rsidP="00983E99">
      <w:pPr>
        <w:rPr>
          <w:rFonts w:ascii="Times" w:eastAsia="Times New Roman" w:hAnsi="Times" w:cs="Times New Roman"/>
          <w:szCs w:val="20"/>
        </w:rPr>
      </w:pPr>
    </w:p>
    <w:p w14:paraId="571313FC" w14:textId="77777777" w:rsidR="00983E99" w:rsidRDefault="00983E99" w:rsidP="00983E99">
      <w:pPr>
        <w:rPr>
          <w:rFonts w:ascii="Times" w:eastAsia="Times New Roman" w:hAnsi="Times" w:cs="Times New Roman"/>
          <w:szCs w:val="20"/>
        </w:rPr>
      </w:pPr>
      <w:r w:rsidRPr="007D3699">
        <w:rPr>
          <w:rFonts w:ascii="Times" w:eastAsia="Times New Roman" w:hAnsi="Times" w:cs="Times New Roman"/>
          <w:b/>
          <w:szCs w:val="20"/>
        </w:rPr>
        <w:t xml:space="preserve">QUALIFICATIONS </w:t>
      </w:r>
    </w:p>
    <w:p w14:paraId="11F28F2E" w14:textId="77777777" w:rsidR="00983E99" w:rsidRDefault="00983E99" w:rsidP="00983E99">
      <w:pPr>
        <w:rPr>
          <w:rFonts w:ascii="Times" w:eastAsia="Times New Roman" w:hAnsi="Times" w:cs="Times New Roman"/>
          <w:szCs w:val="20"/>
        </w:rPr>
      </w:pPr>
      <w:r w:rsidRPr="007D3699">
        <w:rPr>
          <w:rFonts w:ascii="Times" w:eastAsia="Times New Roman" w:hAnsi="Times" w:cs="Times New Roman"/>
          <w:szCs w:val="20"/>
        </w:rPr>
        <w:t xml:space="preserve">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w:t>
      </w:r>
    </w:p>
    <w:p w14:paraId="216B8904" w14:textId="5ED83B01" w:rsidR="00983E99" w:rsidRDefault="00983E99" w:rsidP="00983E99">
      <w:pPr>
        <w:rPr>
          <w:rFonts w:ascii="Times" w:eastAsia="Times New Roman" w:hAnsi="Times" w:cs="Times New Roman"/>
          <w:szCs w:val="20"/>
        </w:rPr>
      </w:pPr>
      <w:r w:rsidRPr="007D3699">
        <w:rPr>
          <w:rFonts w:ascii="Times" w:eastAsia="Times New Roman" w:hAnsi="Times" w:cs="Times New Roman"/>
          <w:szCs w:val="20"/>
        </w:rPr>
        <w:t>• Cross cultural sensitivity and knowledge with the ability and desire to work with people of other cultures, some of whom will be limited</w:t>
      </w:r>
      <w:r w:rsidR="002050A9">
        <w:rPr>
          <w:rFonts w:ascii="Times" w:eastAsia="Times New Roman" w:hAnsi="Times" w:cs="Times New Roman"/>
          <w:szCs w:val="20"/>
        </w:rPr>
        <w:t>-</w:t>
      </w:r>
      <w:r w:rsidRPr="007D3699">
        <w:rPr>
          <w:rFonts w:ascii="Times" w:eastAsia="Times New Roman" w:hAnsi="Times" w:cs="Times New Roman"/>
          <w:szCs w:val="20"/>
        </w:rPr>
        <w:t xml:space="preserve">English speakers. </w:t>
      </w:r>
    </w:p>
    <w:p w14:paraId="357425DC" w14:textId="77777777" w:rsidR="00983E99" w:rsidRDefault="00983E99" w:rsidP="00983E99">
      <w:pPr>
        <w:rPr>
          <w:rFonts w:ascii="Times" w:eastAsia="Times New Roman" w:hAnsi="Times" w:cs="Times New Roman"/>
          <w:szCs w:val="20"/>
        </w:rPr>
      </w:pPr>
      <w:r w:rsidRPr="007D3699">
        <w:rPr>
          <w:rFonts w:ascii="Times" w:eastAsia="Times New Roman" w:hAnsi="Times" w:cs="Times New Roman"/>
          <w:szCs w:val="20"/>
        </w:rPr>
        <w:t xml:space="preserve">• Ability to perform general mathematical functions and to explain to clients for whom English is not the primary language. </w:t>
      </w:r>
    </w:p>
    <w:p w14:paraId="43DD46BB" w14:textId="77777777" w:rsidR="00983E99" w:rsidRDefault="00983E99" w:rsidP="00983E99">
      <w:pPr>
        <w:rPr>
          <w:rFonts w:ascii="Times" w:eastAsia="Times New Roman" w:hAnsi="Times" w:cs="Times New Roman"/>
          <w:szCs w:val="20"/>
        </w:rPr>
      </w:pPr>
      <w:r w:rsidRPr="007D3699">
        <w:rPr>
          <w:rFonts w:ascii="Times" w:eastAsia="Times New Roman" w:hAnsi="Times" w:cs="Times New Roman"/>
          <w:szCs w:val="20"/>
        </w:rPr>
        <w:t xml:space="preserve">• Functional fluency in one or more foreign languages preferred. </w:t>
      </w:r>
    </w:p>
    <w:p w14:paraId="1AEF5DA9" w14:textId="77777777" w:rsidR="00983E99" w:rsidRDefault="00983E99" w:rsidP="00983E99">
      <w:pPr>
        <w:rPr>
          <w:rFonts w:ascii="Times" w:eastAsia="Times New Roman" w:hAnsi="Times" w:cs="Times New Roman"/>
          <w:szCs w:val="20"/>
        </w:rPr>
      </w:pPr>
      <w:r w:rsidRPr="007D3699">
        <w:rPr>
          <w:rFonts w:ascii="Times" w:eastAsia="Times New Roman" w:hAnsi="Times" w:cs="Times New Roman"/>
          <w:szCs w:val="20"/>
        </w:rPr>
        <w:t xml:space="preserve">• Broad knowledge of practices, principles, and methods employed in the resettlement of refugees, including a working knowledge and understanding of United States Immigration laws and regulations. </w:t>
      </w:r>
    </w:p>
    <w:p w14:paraId="6BE8DB2F" w14:textId="285C871B" w:rsidR="00983E99" w:rsidRDefault="00983E99" w:rsidP="00983E99">
      <w:pPr>
        <w:rPr>
          <w:rFonts w:ascii="Times" w:eastAsia="Times New Roman" w:hAnsi="Times" w:cs="Times New Roman"/>
          <w:szCs w:val="20"/>
        </w:rPr>
      </w:pPr>
      <w:r w:rsidRPr="007D3699">
        <w:rPr>
          <w:rFonts w:ascii="Times" w:eastAsia="Times New Roman" w:hAnsi="Times" w:cs="Times New Roman"/>
          <w:szCs w:val="20"/>
        </w:rPr>
        <w:t xml:space="preserve">• Written communication skills, ability to write reports and make presentations. </w:t>
      </w:r>
    </w:p>
    <w:p w14:paraId="5F2D7C27" w14:textId="77777777" w:rsidR="00983E99" w:rsidRDefault="00983E99" w:rsidP="00983E99">
      <w:pPr>
        <w:rPr>
          <w:rFonts w:ascii="Times" w:eastAsia="Times New Roman" w:hAnsi="Times" w:cs="Times New Roman"/>
          <w:szCs w:val="20"/>
        </w:rPr>
      </w:pPr>
      <w:r w:rsidRPr="007D3699">
        <w:rPr>
          <w:rFonts w:ascii="Times" w:eastAsia="Times New Roman" w:hAnsi="Times" w:cs="Times New Roman"/>
          <w:szCs w:val="20"/>
        </w:rPr>
        <w:t xml:space="preserve">• Detail oriented, extensive documentation skills, organized and able to work in a multi-tasked environment. </w:t>
      </w:r>
    </w:p>
    <w:p w14:paraId="6F00DB87" w14:textId="77777777" w:rsidR="00983E99" w:rsidRDefault="00983E99" w:rsidP="00983E99">
      <w:pPr>
        <w:rPr>
          <w:rFonts w:ascii="Times" w:eastAsia="Times New Roman" w:hAnsi="Times" w:cs="Times New Roman"/>
          <w:szCs w:val="20"/>
        </w:rPr>
      </w:pPr>
      <w:r w:rsidRPr="007D3699">
        <w:rPr>
          <w:rFonts w:ascii="Times" w:eastAsia="Times New Roman" w:hAnsi="Times" w:cs="Times New Roman"/>
          <w:szCs w:val="20"/>
        </w:rPr>
        <w:t xml:space="preserve">• Skilled at crisis management, problem solving and mediation. </w:t>
      </w:r>
    </w:p>
    <w:p w14:paraId="0EF2B173" w14:textId="77777777" w:rsidR="00983E99" w:rsidRDefault="00983E99" w:rsidP="00983E99">
      <w:pPr>
        <w:rPr>
          <w:rFonts w:ascii="Times" w:eastAsia="Times New Roman" w:hAnsi="Times" w:cs="Times New Roman"/>
          <w:szCs w:val="20"/>
        </w:rPr>
      </w:pPr>
      <w:r w:rsidRPr="007D3699">
        <w:rPr>
          <w:rFonts w:ascii="Times" w:eastAsia="Times New Roman" w:hAnsi="Times" w:cs="Times New Roman"/>
          <w:szCs w:val="20"/>
        </w:rPr>
        <w:t xml:space="preserve">• Cross cultural sensitivity and knowledge with the ability and desire to work with people of other cultures. </w:t>
      </w:r>
    </w:p>
    <w:p w14:paraId="0F8E2F5E" w14:textId="77777777" w:rsidR="00983E99" w:rsidRDefault="00983E99" w:rsidP="00983E99">
      <w:pPr>
        <w:rPr>
          <w:rFonts w:ascii="Times" w:eastAsia="Times New Roman" w:hAnsi="Times" w:cs="Times New Roman"/>
          <w:szCs w:val="20"/>
        </w:rPr>
      </w:pPr>
      <w:r w:rsidRPr="007D3699">
        <w:rPr>
          <w:rFonts w:ascii="Times" w:eastAsia="Times New Roman" w:hAnsi="Times" w:cs="Times New Roman"/>
          <w:szCs w:val="20"/>
        </w:rPr>
        <w:t xml:space="preserve">• Skills in problem solving, negotiations, decision making and mediating conflict. </w:t>
      </w:r>
    </w:p>
    <w:p w14:paraId="5CBBF187" w14:textId="77777777" w:rsidR="00983E99" w:rsidRDefault="00983E99" w:rsidP="00983E99">
      <w:pPr>
        <w:rPr>
          <w:rFonts w:ascii="Times" w:eastAsia="Times New Roman" w:hAnsi="Times" w:cs="Times New Roman"/>
          <w:szCs w:val="20"/>
        </w:rPr>
      </w:pPr>
      <w:r w:rsidRPr="007D3699">
        <w:rPr>
          <w:rFonts w:ascii="Times" w:eastAsia="Times New Roman" w:hAnsi="Times" w:cs="Times New Roman"/>
          <w:szCs w:val="20"/>
        </w:rPr>
        <w:t xml:space="preserve">• Maintains punctuality for work, appointments and report dates. </w:t>
      </w:r>
    </w:p>
    <w:p w14:paraId="312DB3B7" w14:textId="77777777" w:rsidR="00983E99" w:rsidRDefault="00983E99" w:rsidP="00983E99">
      <w:pPr>
        <w:rPr>
          <w:rFonts w:ascii="Times" w:eastAsia="Times New Roman" w:hAnsi="Times" w:cs="Times New Roman"/>
          <w:szCs w:val="20"/>
        </w:rPr>
      </w:pPr>
      <w:r w:rsidRPr="007D3699">
        <w:rPr>
          <w:rFonts w:ascii="Times" w:eastAsia="Times New Roman" w:hAnsi="Times" w:cs="Times New Roman"/>
          <w:szCs w:val="20"/>
        </w:rPr>
        <w:t xml:space="preserve">• Ability to self-start but also works well in a team setting. Can collaborate effectively with others. </w:t>
      </w:r>
    </w:p>
    <w:p w14:paraId="41544DFE" w14:textId="77777777" w:rsidR="00983E99" w:rsidRDefault="00983E99" w:rsidP="00983E99">
      <w:pPr>
        <w:rPr>
          <w:rFonts w:ascii="Times" w:eastAsia="Times New Roman" w:hAnsi="Times" w:cs="Times New Roman"/>
          <w:szCs w:val="20"/>
        </w:rPr>
      </w:pPr>
    </w:p>
    <w:p w14:paraId="5A40F34C" w14:textId="77777777" w:rsidR="00983E99" w:rsidRDefault="00983E99" w:rsidP="00983E99">
      <w:pPr>
        <w:rPr>
          <w:rFonts w:ascii="Times" w:eastAsia="Times New Roman" w:hAnsi="Times" w:cs="Times New Roman"/>
          <w:szCs w:val="20"/>
        </w:rPr>
      </w:pPr>
    </w:p>
    <w:p w14:paraId="08C28547" w14:textId="77777777" w:rsidR="00983E99" w:rsidRDefault="00983E99" w:rsidP="00983E99">
      <w:pPr>
        <w:rPr>
          <w:rFonts w:ascii="Times" w:eastAsia="Times New Roman" w:hAnsi="Times" w:cs="Times New Roman"/>
          <w:szCs w:val="20"/>
        </w:rPr>
      </w:pPr>
    </w:p>
    <w:p w14:paraId="10C3F788" w14:textId="77777777" w:rsidR="00B41DC2" w:rsidRDefault="00B41DC2" w:rsidP="00983E99">
      <w:pPr>
        <w:rPr>
          <w:rFonts w:ascii="Times" w:eastAsia="Times New Roman" w:hAnsi="Times" w:cs="Times New Roman"/>
          <w:szCs w:val="20"/>
        </w:rPr>
      </w:pPr>
    </w:p>
    <w:p w14:paraId="297FA007" w14:textId="6B28A161" w:rsidR="00983E99" w:rsidRDefault="00983E99" w:rsidP="00983E99">
      <w:pPr>
        <w:rPr>
          <w:rFonts w:ascii="Times" w:eastAsia="Times New Roman" w:hAnsi="Times" w:cs="Times New Roman"/>
          <w:szCs w:val="20"/>
        </w:rPr>
      </w:pPr>
      <w:r w:rsidRPr="007D3699">
        <w:rPr>
          <w:rFonts w:ascii="Times" w:eastAsia="Times New Roman" w:hAnsi="Times" w:cs="Times New Roman"/>
          <w:szCs w:val="20"/>
        </w:rPr>
        <w:t xml:space="preserve">• Computer skills in Word, Excel, and the use of email and other applications. </w:t>
      </w:r>
    </w:p>
    <w:p w14:paraId="202AFEF7" w14:textId="77777777" w:rsidR="00983E99" w:rsidRDefault="00983E99" w:rsidP="00983E99">
      <w:pPr>
        <w:rPr>
          <w:rFonts w:ascii="Times" w:eastAsia="Times New Roman" w:hAnsi="Times" w:cs="Times New Roman"/>
          <w:szCs w:val="20"/>
        </w:rPr>
      </w:pPr>
      <w:r w:rsidRPr="007D3699">
        <w:rPr>
          <w:rFonts w:ascii="Times" w:eastAsia="Times New Roman" w:hAnsi="Times" w:cs="Times New Roman"/>
          <w:szCs w:val="20"/>
        </w:rPr>
        <w:t>• Must have and maintain a valid driver’s license and provide pr</w:t>
      </w:r>
      <w:r>
        <w:rPr>
          <w:rFonts w:ascii="Times" w:eastAsia="Times New Roman" w:hAnsi="Times" w:cs="Times New Roman"/>
          <w:szCs w:val="20"/>
        </w:rPr>
        <w:t>oof of auto liability insurance.</w:t>
      </w:r>
      <w:r w:rsidRPr="007D3699">
        <w:rPr>
          <w:rFonts w:ascii="Times" w:eastAsia="Times New Roman" w:hAnsi="Times" w:cs="Times New Roman"/>
          <w:szCs w:val="20"/>
        </w:rPr>
        <w:t xml:space="preserve"> </w:t>
      </w:r>
    </w:p>
    <w:p w14:paraId="2C841C14" w14:textId="77777777" w:rsidR="00983E99" w:rsidRDefault="00983E99" w:rsidP="00983E99">
      <w:pPr>
        <w:rPr>
          <w:rFonts w:ascii="Times" w:eastAsia="Times New Roman" w:hAnsi="Times" w:cs="Times New Roman"/>
          <w:szCs w:val="20"/>
        </w:rPr>
      </w:pPr>
      <w:r w:rsidRPr="007D3699">
        <w:rPr>
          <w:rFonts w:ascii="Times" w:eastAsia="Times New Roman" w:hAnsi="Times" w:cs="Times New Roman"/>
          <w:szCs w:val="20"/>
        </w:rPr>
        <w:t xml:space="preserve">• Demonstrates commitment to the mission, values and vision of </w:t>
      </w:r>
      <w:r>
        <w:rPr>
          <w:rFonts w:ascii="Times" w:eastAsia="Times New Roman" w:hAnsi="Times" w:cs="Times New Roman"/>
          <w:szCs w:val="20"/>
        </w:rPr>
        <w:t>Canopy NWA</w:t>
      </w:r>
      <w:r w:rsidRPr="007D3699">
        <w:rPr>
          <w:rFonts w:ascii="Times" w:eastAsia="Times New Roman" w:hAnsi="Times" w:cs="Times New Roman"/>
          <w:szCs w:val="20"/>
        </w:rPr>
        <w:t>.</w:t>
      </w:r>
    </w:p>
    <w:p w14:paraId="2843E771" w14:textId="77777777" w:rsidR="00983E99" w:rsidRDefault="00983E99" w:rsidP="00983E99">
      <w:pPr>
        <w:rPr>
          <w:rFonts w:ascii="Times" w:eastAsia="Times New Roman" w:hAnsi="Times" w:cs="Times New Roman"/>
          <w:b/>
          <w:szCs w:val="20"/>
        </w:rPr>
      </w:pPr>
    </w:p>
    <w:p w14:paraId="5012A92D" w14:textId="77777777" w:rsidR="00983E99" w:rsidRDefault="00983E99" w:rsidP="00983E99">
      <w:pPr>
        <w:rPr>
          <w:rFonts w:ascii="Times" w:eastAsia="Times New Roman" w:hAnsi="Times" w:cs="Times New Roman"/>
          <w:szCs w:val="20"/>
        </w:rPr>
      </w:pPr>
      <w:r w:rsidRPr="007D3699">
        <w:rPr>
          <w:rFonts w:ascii="Times" w:eastAsia="Times New Roman" w:hAnsi="Times" w:cs="Times New Roman"/>
          <w:b/>
          <w:szCs w:val="20"/>
        </w:rPr>
        <w:t>EDUCATION and/or EXPERIENCE</w:t>
      </w:r>
      <w:r w:rsidRPr="007D3699">
        <w:rPr>
          <w:rFonts w:ascii="Times" w:eastAsia="Times New Roman" w:hAnsi="Times" w:cs="Times New Roman"/>
          <w:szCs w:val="20"/>
        </w:rPr>
        <w:t xml:space="preserve"> </w:t>
      </w:r>
    </w:p>
    <w:p w14:paraId="76F0F5FE" w14:textId="48FBE875" w:rsidR="00983E99" w:rsidRDefault="00983E99" w:rsidP="00983E99">
      <w:pPr>
        <w:rPr>
          <w:rFonts w:ascii="Times" w:eastAsia="Times New Roman" w:hAnsi="Times" w:cs="Times New Roman"/>
          <w:szCs w:val="20"/>
        </w:rPr>
      </w:pPr>
      <w:r w:rsidRPr="007D3699">
        <w:rPr>
          <w:rFonts w:ascii="Times" w:eastAsia="Times New Roman" w:hAnsi="Times" w:cs="Times New Roman"/>
          <w:szCs w:val="20"/>
        </w:rPr>
        <w:t>Bachelor's degree (B. A.) from four-year college or university; or two years related experience and/or training; or equivalent combination of education and experience.</w:t>
      </w:r>
      <w:r w:rsidR="00B41DC2">
        <w:rPr>
          <w:rFonts w:ascii="Times" w:eastAsia="Times New Roman" w:hAnsi="Times" w:cs="Times New Roman"/>
          <w:szCs w:val="20"/>
        </w:rPr>
        <w:t xml:space="preserve"> Background in refugee/immigration work a plus. </w:t>
      </w:r>
      <w:r w:rsidRPr="007D3699">
        <w:rPr>
          <w:rFonts w:ascii="Times" w:eastAsia="Times New Roman" w:hAnsi="Times" w:cs="Times New Roman"/>
          <w:szCs w:val="20"/>
        </w:rPr>
        <w:t xml:space="preserve"> </w:t>
      </w:r>
    </w:p>
    <w:p w14:paraId="1519F887" w14:textId="77777777" w:rsidR="00983E99" w:rsidRDefault="00983E99" w:rsidP="00983E99">
      <w:pPr>
        <w:rPr>
          <w:rFonts w:ascii="Times" w:eastAsia="Times New Roman" w:hAnsi="Times" w:cs="Times New Roman"/>
          <w:szCs w:val="20"/>
        </w:rPr>
      </w:pPr>
    </w:p>
    <w:p w14:paraId="20601236" w14:textId="77777777" w:rsidR="00983E99" w:rsidRDefault="00983E99" w:rsidP="00983E99">
      <w:pPr>
        <w:rPr>
          <w:rFonts w:ascii="Times" w:eastAsia="Times New Roman" w:hAnsi="Times" w:cs="Times New Roman"/>
          <w:szCs w:val="20"/>
        </w:rPr>
      </w:pPr>
      <w:r w:rsidRPr="007D3699">
        <w:rPr>
          <w:rFonts w:ascii="Times" w:eastAsia="Times New Roman" w:hAnsi="Times" w:cs="Times New Roman"/>
          <w:b/>
          <w:szCs w:val="20"/>
        </w:rPr>
        <w:t>LANGUAGE SKILLS</w:t>
      </w:r>
      <w:r w:rsidRPr="007D3699">
        <w:rPr>
          <w:rFonts w:ascii="Times" w:eastAsia="Times New Roman" w:hAnsi="Times" w:cs="Times New Roman"/>
          <w:szCs w:val="20"/>
        </w:rPr>
        <w:t xml:space="preserve"> </w:t>
      </w:r>
    </w:p>
    <w:p w14:paraId="20A759D1" w14:textId="77777777" w:rsidR="00983E99" w:rsidRDefault="00983E99" w:rsidP="00983E99">
      <w:pPr>
        <w:rPr>
          <w:rFonts w:ascii="Times" w:eastAsia="Times New Roman" w:hAnsi="Times" w:cs="Times New Roman"/>
          <w:szCs w:val="20"/>
        </w:rPr>
      </w:pPr>
      <w:r w:rsidRPr="007D3699">
        <w:rPr>
          <w:rFonts w:ascii="Times" w:eastAsia="Times New Roman" w:hAnsi="Times" w:cs="Times New Roman"/>
          <w:szCs w:val="20"/>
        </w:rPr>
        <w:t xml:space="preserve">Ability to read and interpret documents such as safety rules, operating and maintenance instructions, and procedure manuals. Ability to write routine reports and correspondence. Ability to speak effectively before groups of customers or employees of organization. </w:t>
      </w:r>
    </w:p>
    <w:p w14:paraId="4F2D633E" w14:textId="77777777" w:rsidR="00983E99" w:rsidRDefault="00983E99" w:rsidP="00983E99">
      <w:pPr>
        <w:rPr>
          <w:rFonts w:ascii="Times" w:eastAsia="Times New Roman" w:hAnsi="Times" w:cs="Times New Roman"/>
          <w:szCs w:val="20"/>
        </w:rPr>
      </w:pPr>
    </w:p>
    <w:p w14:paraId="1B4523D5" w14:textId="77777777" w:rsidR="00983E99" w:rsidRDefault="00983E99" w:rsidP="00983E99">
      <w:pPr>
        <w:rPr>
          <w:rFonts w:ascii="Times" w:eastAsia="Times New Roman" w:hAnsi="Times" w:cs="Times New Roman"/>
          <w:szCs w:val="20"/>
        </w:rPr>
      </w:pPr>
      <w:r w:rsidRPr="007D3699">
        <w:rPr>
          <w:rFonts w:ascii="Times" w:eastAsia="Times New Roman" w:hAnsi="Times" w:cs="Times New Roman"/>
          <w:b/>
          <w:szCs w:val="20"/>
        </w:rPr>
        <w:t>MATHEMATICAL SKILLS</w:t>
      </w:r>
      <w:r w:rsidRPr="007D3699">
        <w:rPr>
          <w:rFonts w:ascii="Times" w:eastAsia="Times New Roman" w:hAnsi="Times" w:cs="Times New Roman"/>
          <w:szCs w:val="20"/>
        </w:rPr>
        <w:t xml:space="preserve"> </w:t>
      </w:r>
    </w:p>
    <w:p w14:paraId="467C61D8" w14:textId="77777777" w:rsidR="00983E99" w:rsidRDefault="00983E99" w:rsidP="00983E99">
      <w:pPr>
        <w:rPr>
          <w:rFonts w:ascii="Times" w:eastAsia="Times New Roman" w:hAnsi="Times" w:cs="Times New Roman"/>
          <w:szCs w:val="20"/>
        </w:rPr>
      </w:pPr>
      <w:r w:rsidRPr="007D3699">
        <w:rPr>
          <w:rFonts w:ascii="Times" w:eastAsia="Times New Roman" w:hAnsi="Times" w:cs="Times New Roman"/>
          <w:szCs w:val="20"/>
        </w:rPr>
        <w:t xml:space="preserve">Ability to add, subtract, multiply, and divide in all units of measure, using whole numbers, common fractions, and decimals. Ability to compute rate, ratio, and percent and to draw and interpret bar graphs. </w:t>
      </w:r>
    </w:p>
    <w:p w14:paraId="2CC26F8A" w14:textId="77777777" w:rsidR="00983E99" w:rsidRDefault="00983E99" w:rsidP="00983E99">
      <w:pPr>
        <w:rPr>
          <w:rFonts w:ascii="Times" w:eastAsia="Times New Roman" w:hAnsi="Times" w:cs="Times New Roman"/>
          <w:szCs w:val="20"/>
        </w:rPr>
      </w:pPr>
    </w:p>
    <w:p w14:paraId="3A3DD354" w14:textId="77777777" w:rsidR="00983E99" w:rsidRDefault="00983E99" w:rsidP="00983E99">
      <w:pPr>
        <w:rPr>
          <w:rFonts w:ascii="Times" w:eastAsia="Times New Roman" w:hAnsi="Times" w:cs="Times New Roman"/>
          <w:szCs w:val="20"/>
        </w:rPr>
      </w:pPr>
      <w:r w:rsidRPr="007D3699">
        <w:rPr>
          <w:rFonts w:ascii="Times" w:eastAsia="Times New Roman" w:hAnsi="Times" w:cs="Times New Roman"/>
          <w:b/>
          <w:szCs w:val="20"/>
        </w:rPr>
        <w:t>REASONING ABILITY</w:t>
      </w:r>
      <w:r w:rsidRPr="007D3699">
        <w:rPr>
          <w:rFonts w:ascii="Times" w:eastAsia="Times New Roman" w:hAnsi="Times" w:cs="Times New Roman"/>
          <w:szCs w:val="20"/>
        </w:rPr>
        <w:t xml:space="preserve"> </w:t>
      </w:r>
    </w:p>
    <w:p w14:paraId="70E12151" w14:textId="77777777" w:rsidR="00983E99" w:rsidRDefault="00983E99" w:rsidP="00983E99">
      <w:pPr>
        <w:rPr>
          <w:rFonts w:ascii="Times" w:eastAsia="Times New Roman" w:hAnsi="Times" w:cs="Times New Roman"/>
          <w:szCs w:val="20"/>
        </w:rPr>
      </w:pPr>
      <w:r w:rsidRPr="007D3699">
        <w:rPr>
          <w:rFonts w:ascii="Times" w:eastAsia="Times New Roman" w:hAnsi="Times" w:cs="Times New Roman"/>
          <w:szCs w:val="20"/>
        </w:rPr>
        <w:t xml:space="preserve">Ability to solve practical problems and deal with a variety of concrete variables in situations where only limited standardization exists. Ability to interpret a variety of instructions furnished in written, oral, diagram, or schedule form. </w:t>
      </w:r>
    </w:p>
    <w:p w14:paraId="07C81E89" w14:textId="77777777" w:rsidR="00983E99" w:rsidRDefault="00983E99" w:rsidP="00983E99">
      <w:pPr>
        <w:rPr>
          <w:rFonts w:ascii="Times" w:eastAsia="Times New Roman" w:hAnsi="Times" w:cs="Times New Roman"/>
          <w:szCs w:val="20"/>
        </w:rPr>
      </w:pPr>
    </w:p>
    <w:p w14:paraId="234815DC" w14:textId="77777777" w:rsidR="00983E99" w:rsidRDefault="00983E99" w:rsidP="00983E99">
      <w:pPr>
        <w:rPr>
          <w:rFonts w:ascii="Times" w:eastAsia="Times New Roman" w:hAnsi="Times" w:cs="Times New Roman"/>
          <w:szCs w:val="20"/>
        </w:rPr>
      </w:pPr>
      <w:r w:rsidRPr="007D3699">
        <w:rPr>
          <w:rFonts w:ascii="Times" w:eastAsia="Times New Roman" w:hAnsi="Times" w:cs="Times New Roman"/>
          <w:b/>
          <w:szCs w:val="20"/>
        </w:rPr>
        <w:t>CERTIFICATES, LICENSES, REGISTRATIONS</w:t>
      </w:r>
      <w:r w:rsidRPr="007D3699">
        <w:rPr>
          <w:rFonts w:ascii="Times" w:eastAsia="Times New Roman" w:hAnsi="Times" w:cs="Times New Roman"/>
          <w:szCs w:val="20"/>
        </w:rPr>
        <w:t xml:space="preserve"> </w:t>
      </w:r>
    </w:p>
    <w:p w14:paraId="1F7B5338" w14:textId="77777777" w:rsidR="00983E99" w:rsidRDefault="00983E99" w:rsidP="00983E99">
      <w:pPr>
        <w:rPr>
          <w:rFonts w:ascii="Times" w:eastAsia="Times New Roman" w:hAnsi="Times" w:cs="Times New Roman"/>
          <w:szCs w:val="20"/>
        </w:rPr>
      </w:pPr>
      <w:r w:rsidRPr="007D3699">
        <w:rPr>
          <w:rFonts w:ascii="Times" w:eastAsia="Times New Roman" w:hAnsi="Times" w:cs="Times New Roman"/>
          <w:szCs w:val="20"/>
        </w:rPr>
        <w:t xml:space="preserve">None required. </w:t>
      </w:r>
    </w:p>
    <w:p w14:paraId="59344AF5" w14:textId="77777777" w:rsidR="00983E99" w:rsidRDefault="00983E99" w:rsidP="00983E99">
      <w:pPr>
        <w:rPr>
          <w:rFonts w:ascii="Times" w:eastAsia="Times New Roman" w:hAnsi="Times" w:cs="Times New Roman"/>
          <w:szCs w:val="20"/>
        </w:rPr>
      </w:pPr>
    </w:p>
    <w:p w14:paraId="462C7B03" w14:textId="77777777" w:rsidR="00983E99" w:rsidRDefault="00983E99" w:rsidP="00983E99">
      <w:pPr>
        <w:rPr>
          <w:rFonts w:ascii="Times" w:eastAsia="Times New Roman" w:hAnsi="Times" w:cs="Times New Roman"/>
          <w:szCs w:val="20"/>
        </w:rPr>
      </w:pPr>
      <w:r w:rsidRPr="007D3699">
        <w:rPr>
          <w:rFonts w:ascii="Times" w:eastAsia="Times New Roman" w:hAnsi="Times" w:cs="Times New Roman"/>
          <w:b/>
          <w:szCs w:val="20"/>
        </w:rPr>
        <w:t>PHYSICAL DEMANDS</w:t>
      </w:r>
      <w:r w:rsidRPr="007D3699">
        <w:rPr>
          <w:rFonts w:ascii="Times" w:eastAsia="Times New Roman" w:hAnsi="Times" w:cs="Times New Roman"/>
          <w:szCs w:val="20"/>
        </w:rPr>
        <w:t xml:space="preserve"> </w:t>
      </w:r>
    </w:p>
    <w:p w14:paraId="3377EC0C" w14:textId="0ACFF84E" w:rsidR="00983E99" w:rsidRDefault="00983E99" w:rsidP="00983E99">
      <w:pPr>
        <w:rPr>
          <w:rFonts w:ascii="Times" w:eastAsia="Times New Roman" w:hAnsi="Times" w:cs="Times New Roman"/>
          <w:szCs w:val="20"/>
        </w:rPr>
      </w:pPr>
      <w:r w:rsidRPr="007D3699">
        <w:rPr>
          <w:rFonts w:ascii="Times" w:eastAsia="Times New Roman" w:hAnsi="Times" w:cs="Times New Roman"/>
          <w:szCs w:val="20"/>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stand, walk, talk </w:t>
      </w:r>
      <w:r w:rsidR="002050A9">
        <w:rPr>
          <w:rFonts w:ascii="Times" w:eastAsia="Times New Roman" w:hAnsi="Times" w:cs="Times New Roman"/>
          <w:szCs w:val="20"/>
        </w:rPr>
        <w:t>and</w:t>
      </w:r>
      <w:r w:rsidRPr="007D3699">
        <w:rPr>
          <w:rFonts w:ascii="Times" w:eastAsia="Times New Roman" w:hAnsi="Times" w:cs="Times New Roman"/>
          <w:szCs w:val="20"/>
        </w:rPr>
        <w:t xml:space="preserve"> hear. The employee frequently is required to sit and use hands to finger, handle, or feel. The employee must occasionally lift and/or move up to 50 pounds. Specific vision abilities required by this job include close vision, distance vision, color vision, peripheral vision, depth perception, and ability to adjust focus. </w:t>
      </w:r>
    </w:p>
    <w:p w14:paraId="1AA7468D" w14:textId="77777777" w:rsidR="00983E99" w:rsidRDefault="00983E99" w:rsidP="00983E99">
      <w:pPr>
        <w:rPr>
          <w:rFonts w:ascii="Times" w:eastAsia="Times New Roman" w:hAnsi="Times" w:cs="Times New Roman"/>
          <w:szCs w:val="20"/>
        </w:rPr>
      </w:pPr>
    </w:p>
    <w:p w14:paraId="1E4A5FEC" w14:textId="77777777" w:rsidR="00983E99" w:rsidRDefault="00983E99" w:rsidP="00983E99">
      <w:pPr>
        <w:rPr>
          <w:rFonts w:ascii="Times" w:eastAsia="Times New Roman" w:hAnsi="Times" w:cs="Times New Roman"/>
          <w:szCs w:val="20"/>
        </w:rPr>
      </w:pPr>
      <w:r w:rsidRPr="007D3699">
        <w:rPr>
          <w:rFonts w:ascii="Times" w:eastAsia="Times New Roman" w:hAnsi="Times" w:cs="Times New Roman"/>
          <w:b/>
          <w:szCs w:val="20"/>
        </w:rPr>
        <w:t>WORK ENVIRONMENT</w:t>
      </w:r>
      <w:r w:rsidRPr="007D3699">
        <w:rPr>
          <w:rFonts w:ascii="Times" w:eastAsia="Times New Roman" w:hAnsi="Times" w:cs="Times New Roman"/>
          <w:szCs w:val="20"/>
        </w:rPr>
        <w:t xml:space="preserve"> The work environment characteristics described here are representative of those an employee encounters while performing the essential functions of this job. Reasonable accommodations may be made to enable individuals with disabilities to perform the essential functions. The noise level in the work environment is usually moderate. </w:t>
      </w:r>
    </w:p>
    <w:p w14:paraId="264EAC44" w14:textId="77777777" w:rsidR="00983E99" w:rsidRDefault="00983E99" w:rsidP="00983E99">
      <w:pPr>
        <w:rPr>
          <w:rFonts w:ascii="Times" w:eastAsia="Times New Roman" w:hAnsi="Times" w:cs="Times New Roman"/>
          <w:szCs w:val="20"/>
        </w:rPr>
      </w:pPr>
    </w:p>
    <w:p w14:paraId="333363C7" w14:textId="77777777" w:rsidR="00983E99" w:rsidRDefault="00983E99" w:rsidP="00983E99">
      <w:pPr>
        <w:rPr>
          <w:rFonts w:ascii="Times" w:eastAsia="Times New Roman" w:hAnsi="Times" w:cs="Times New Roman"/>
          <w:b/>
          <w:szCs w:val="20"/>
        </w:rPr>
      </w:pPr>
    </w:p>
    <w:p w14:paraId="5587902D" w14:textId="77777777" w:rsidR="00983E99" w:rsidRDefault="00983E99" w:rsidP="00983E99">
      <w:pPr>
        <w:rPr>
          <w:rFonts w:ascii="Times" w:eastAsia="Times New Roman" w:hAnsi="Times" w:cs="Times New Roman"/>
          <w:b/>
          <w:szCs w:val="20"/>
        </w:rPr>
      </w:pPr>
    </w:p>
    <w:p w14:paraId="4CB2E1BE" w14:textId="77777777" w:rsidR="00983E99" w:rsidRDefault="00983E99" w:rsidP="00983E99">
      <w:pPr>
        <w:rPr>
          <w:rFonts w:ascii="Times" w:eastAsia="Times New Roman" w:hAnsi="Times" w:cs="Times New Roman"/>
          <w:szCs w:val="20"/>
        </w:rPr>
      </w:pPr>
      <w:r w:rsidRPr="007D3699">
        <w:rPr>
          <w:rFonts w:ascii="Times" w:eastAsia="Times New Roman" w:hAnsi="Times" w:cs="Times New Roman"/>
          <w:b/>
          <w:szCs w:val="20"/>
        </w:rPr>
        <w:t>OTHER</w:t>
      </w:r>
      <w:r w:rsidRPr="007D3699">
        <w:rPr>
          <w:rFonts w:ascii="Times" w:eastAsia="Times New Roman" w:hAnsi="Times" w:cs="Times New Roman"/>
          <w:szCs w:val="20"/>
        </w:rPr>
        <w:t xml:space="preserve"> </w:t>
      </w:r>
    </w:p>
    <w:p w14:paraId="058B163C" w14:textId="77777777" w:rsidR="00983E99" w:rsidRDefault="00983E99" w:rsidP="00983E99">
      <w:pPr>
        <w:rPr>
          <w:rFonts w:ascii="Times" w:eastAsia="Times New Roman" w:hAnsi="Times" w:cs="Times New Roman"/>
          <w:szCs w:val="20"/>
        </w:rPr>
      </w:pPr>
      <w:r w:rsidRPr="007D3699">
        <w:rPr>
          <w:rFonts w:ascii="Times" w:eastAsia="Times New Roman" w:hAnsi="Times" w:cs="Times New Roman"/>
          <w:szCs w:val="20"/>
        </w:rPr>
        <w:t xml:space="preserve">• Equipment used: computer, calculator, office equipment </w:t>
      </w:r>
    </w:p>
    <w:p w14:paraId="43E0B7F7" w14:textId="77777777" w:rsidR="00983E99" w:rsidRDefault="00983E99" w:rsidP="00983E99">
      <w:pPr>
        <w:rPr>
          <w:rFonts w:ascii="Times" w:eastAsia="Times New Roman" w:hAnsi="Times" w:cs="Times New Roman"/>
          <w:szCs w:val="20"/>
        </w:rPr>
      </w:pPr>
      <w:r w:rsidRPr="007D3699">
        <w:rPr>
          <w:rFonts w:ascii="Times" w:eastAsia="Times New Roman" w:hAnsi="Times" w:cs="Times New Roman"/>
          <w:szCs w:val="20"/>
        </w:rPr>
        <w:t xml:space="preserve">• Access: stairs, elevator </w:t>
      </w:r>
    </w:p>
    <w:p w14:paraId="1EFE531A" w14:textId="77777777" w:rsidR="00983E99" w:rsidRDefault="00983E99" w:rsidP="00983E99">
      <w:pPr>
        <w:rPr>
          <w:rFonts w:ascii="Times" w:eastAsia="Times New Roman" w:hAnsi="Times" w:cs="Times New Roman"/>
          <w:szCs w:val="20"/>
        </w:rPr>
      </w:pPr>
      <w:r w:rsidRPr="007D3699">
        <w:rPr>
          <w:rFonts w:ascii="Times" w:eastAsia="Times New Roman" w:hAnsi="Times" w:cs="Times New Roman"/>
          <w:szCs w:val="20"/>
        </w:rPr>
        <w:t xml:space="preserve">• Travel: Local, frequent </w:t>
      </w:r>
    </w:p>
    <w:p w14:paraId="1DC6D427" w14:textId="77777777" w:rsidR="00983E99" w:rsidRPr="007D3699" w:rsidRDefault="00983E99" w:rsidP="00983E99">
      <w:pPr>
        <w:rPr>
          <w:rFonts w:ascii="Times" w:eastAsia="Times New Roman" w:hAnsi="Times" w:cs="Times New Roman"/>
          <w:szCs w:val="20"/>
        </w:rPr>
      </w:pPr>
      <w:r w:rsidRPr="007D3699">
        <w:rPr>
          <w:rFonts w:ascii="Times" w:eastAsia="Times New Roman" w:hAnsi="Times" w:cs="Times New Roman"/>
          <w:szCs w:val="20"/>
        </w:rPr>
        <w:t>• Work Hours/ Shifts: Variable, dependent upon client needs</w:t>
      </w:r>
    </w:p>
    <w:p w14:paraId="6FC5AF7C" w14:textId="77777777" w:rsidR="00983E99" w:rsidRPr="007D3699" w:rsidRDefault="00983E99" w:rsidP="00983E99">
      <w:pPr>
        <w:rPr>
          <w:sz w:val="32"/>
        </w:rPr>
      </w:pPr>
    </w:p>
    <w:p w14:paraId="0DEA27A7" w14:textId="77777777" w:rsidR="001B1262" w:rsidRDefault="001B1262"/>
    <w:sectPr w:rsidR="001B1262" w:rsidSect="00824C51">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63A6A" w14:textId="77777777" w:rsidR="00CC0C5D" w:rsidRDefault="00CC0C5D" w:rsidP="001B1262">
      <w:r>
        <w:separator/>
      </w:r>
    </w:p>
  </w:endnote>
  <w:endnote w:type="continuationSeparator" w:id="0">
    <w:p w14:paraId="6C647C65" w14:textId="77777777" w:rsidR="00CC0C5D" w:rsidRDefault="00CC0C5D" w:rsidP="001B1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F8947" w14:textId="4DB651DB" w:rsidR="007376E0" w:rsidRDefault="007376E0">
    <w:pPr>
      <w:pStyle w:val="Footer"/>
    </w:pPr>
    <w:r w:rsidRPr="001B1262">
      <w:t>canopynwa.org</w:t>
    </w:r>
    <w:r>
      <w:tab/>
    </w:r>
    <w:r>
      <w:tab/>
    </w:r>
    <w:r w:rsidR="000B26FE">
      <w:t>2592 N Gregg Ave, Unit #40, Fayetteville AR 72701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FA773" w14:textId="77777777" w:rsidR="00CC0C5D" w:rsidRDefault="00CC0C5D" w:rsidP="001B1262">
      <w:r>
        <w:separator/>
      </w:r>
    </w:p>
  </w:footnote>
  <w:footnote w:type="continuationSeparator" w:id="0">
    <w:p w14:paraId="01DB647D" w14:textId="77777777" w:rsidR="00CC0C5D" w:rsidRDefault="00CC0C5D" w:rsidP="001B1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FEBE4" w14:textId="70393C0E" w:rsidR="007376E0" w:rsidRDefault="000B26FE">
    <w:pPr>
      <w:pStyle w:val="Header"/>
    </w:pPr>
    <w:r>
      <w:rPr>
        <w:noProof/>
      </w:rPr>
      <w:drawing>
        <wp:anchor distT="0" distB="0" distL="114300" distR="114300" simplePos="0" relativeHeight="251658240" behindDoc="1" locked="0" layoutInCell="1" allowOverlap="1" wp14:anchorId="5EC1C7B1" wp14:editId="07CF13D8">
          <wp:simplePos x="0" y="0"/>
          <wp:positionH relativeFrom="column">
            <wp:posOffset>1555750</wp:posOffset>
          </wp:positionH>
          <wp:positionV relativeFrom="paragraph">
            <wp:posOffset>-177800</wp:posOffset>
          </wp:positionV>
          <wp:extent cx="2393950" cy="718185"/>
          <wp:effectExtent l="0" t="0" r="6350" b="0"/>
          <wp:wrapTight wrapText="bothSides">
            <wp:wrapPolygon edited="0">
              <wp:start x="688" y="1146"/>
              <wp:lineTo x="0" y="4584"/>
              <wp:lineTo x="0" y="8594"/>
              <wp:lineTo x="859" y="11459"/>
              <wp:lineTo x="172" y="15469"/>
              <wp:lineTo x="0" y="20053"/>
              <wp:lineTo x="21314" y="20053"/>
              <wp:lineTo x="21485" y="18907"/>
              <wp:lineTo x="20626" y="11459"/>
              <wp:lineTo x="21485" y="2865"/>
              <wp:lineTo x="21485" y="1146"/>
              <wp:lineTo x="688" y="114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stretch>
                    <a:fillRect/>
                  </a:stretch>
                </pic:blipFill>
                <pic:spPr>
                  <a:xfrm>
                    <a:off x="0" y="0"/>
                    <a:ext cx="2393950" cy="71818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262"/>
    <w:rsid w:val="000B26FE"/>
    <w:rsid w:val="000C737A"/>
    <w:rsid w:val="001B1262"/>
    <w:rsid w:val="002050A9"/>
    <w:rsid w:val="003A16E6"/>
    <w:rsid w:val="005C2B32"/>
    <w:rsid w:val="007376E0"/>
    <w:rsid w:val="0079004A"/>
    <w:rsid w:val="00824C51"/>
    <w:rsid w:val="00983E99"/>
    <w:rsid w:val="00A24B49"/>
    <w:rsid w:val="00B41DC2"/>
    <w:rsid w:val="00CC0C5D"/>
    <w:rsid w:val="00E45610"/>
    <w:rsid w:val="00E534CE"/>
    <w:rsid w:val="00F74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ECEA7C"/>
  <w14:defaultImageDpi w14:val="300"/>
  <w15:docId w15:val="{29BD68C4-606D-407D-B658-D9B45C74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2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262"/>
    <w:rPr>
      <w:rFonts w:ascii="Lucida Grande" w:hAnsi="Lucida Grande" w:cs="Lucida Grande"/>
      <w:sz w:val="18"/>
      <w:szCs w:val="18"/>
    </w:rPr>
  </w:style>
  <w:style w:type="paragraph" w:styleId="Header">
    <w:name w:val="header"/>
    <w:basedOn w:val="Normal"/>
    <w:link w:val="HeaderChar"/>
    <w:uiPriority w:val="99"/>
    <w:unhideWhenUsed/>
    <w:rsid w:val="001B1262"/>
    <w:pPr>
      <w:tabs>
        <w:tab w:val="center" w:pos="4320"/>
        <w:tab w:val="right" w:pos="8640"/>
      </w:tabs>
    </w:pPr>
  </w:style>
  <w:style w:type="character" w:customStyle="1" w:styleId="HeaderChar">
    <w:name w:val="Header Char"/>
    <w:basedOn w:val="DefaultParagraphFont"/>
    <w:link w:val="Header"/>
    <w:uiPriority w:val="99"/>
    <w:rsid w:val="001B1262"/>
  </w:style>
  <w:style w:type="paragraph" w:styleId="Footer">
    <w:name w:val="footer"/>
    <w:basedOn w:val="Normal"/>
    <w:link w:val="FooterChar"/>
    <w:uiPriority w:val="99"/>
    <w:unhideWhenUsed/>
    <w:rsid w:val="001B1262"/>
    <w:pPr>
      <w:tabs>
        <w:tab w:val="center" w:pos="4320"/>
        <w:tab w:val="right" w:pos="8640"/>
      </w:tabs>
    </w:pPr>
  </w:style>
  <w:style w:type="character" w:customStyle="1" w:styleId="FooterChar">
    <w:name w:val="Footer Char"/>
    <w:basedOn w:val="DefaultParagraphFont"/>
    <w:link w:val="Footer"/>
    <w:uiPriority w:val="99"/>
    <w:rsid w:val="001B1262"/>
  </w:style>
  <w:style w:type="character" w:styleId="Hyperlink">
    <w:name w:val="Hyperlink"/>
    <w:basedOn w:val="DefaultParagraphFont"/>
    <w:uiPriority w:val="99"/>
    <w:unhideWhenUsed/>
    <w:rsid w:val="001B1262"/>
    <w:rPr>
      <w:color w:val="0000FF" w:themeColor="hyperlink"/>
      <w:u w:val="single"/>
    </w:rPr>
  </w:style>
  <w:style w:type="character" w:styleId="CommentReference">
    <w:name w:val="annotation reference"/>
    <w:basedOn w:val="DefaultParagraphFont"/>
    <w:uiPriority w:val="99"/>
    <w:semiHidden/>
    <w:unhideWhenUsed/>
    <w:rsid w:val="005C2B32"/>
    <w:rPr>
      <w:sz w:val="18"/>
      <w:szCs w:val="18"/>
    </w:rPr>
  </w:style>
  <w:style w:type="paragraph" w:styleId="CommentText">
    <w:name w:val="annotation text"/>
    <w:basedOn w:val="Normal"/>
    <w:link w:val="CommentTextChar"/>
    <w:uiPriority w:val="99"/>
    <w:semiHidden/>
    <w:unhideWhenUsed/>
    <w:rsid w:val="005C2B32"/>
  </w:style>
  <w:style w:type="character" w:customStyle="1" w:styleId="CommentTextChar">
    <w:name w:val="Comment Text Char"/>
    <w:basedOn w:val="DefaultParagraphFont"/>
    <w:link w:val="CommentText"/>
    <w:uiPriority w:val="99"/>
    <w:semiHidden/>
    <w:rsid w:val="005C2B32"/>
  </w:style>
  <w:style w:type="paragraph" w:styleId="CommentSubject">
    <w:name w:val="annotation subject"/>
    <w:basedOn w:val="CommentText"/>
    <w:next w:val="CommentText"/>
    <w:link w:val="CommentSubjectChar"/>
    <w:uiPriority w:val="99"/>
    <w:semiHidden/>
    <w:unhideWhenUsed/>
    <w:rsid w:val="005C2B32"/>
    <w:rPr>
      <w:b/>
      <w:bCs/>
      <w:sz w:val="20"/>
      <w:szCs w:val="20"/>
    </w:rPr>
  </w:style>
  <w:style w:type="character" w:customStyle="1" w:styleId="CommentSubjectChar">
    <w:name w:val="Comment Subject Char"/>
    <w:basedOn w:val="CommentTextChar"/>
    <w:link w:val="CommentSubject"/>
    <w:uiPriority w:val="99"/>
    <w:semiHidden/>
    <w:rsid w:val="005C2B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dc:creator>
  <cp:keywords/>
  <dc:description/>
  <cp:lastModifiedBy>Emily Linn</cp:lastModifiedBy>
  <cp:revision>4</cp:revision>
  <dcterms:created xsi:type="dcterms:W3CDTF">2016-09-08T18:08:00Z</dcterms:created>
  <dcterms:modified xsi:type="dcterms:W3CDTF">2019-04-05T18:06:00Z</dcterms:modified>
</cp:coreProperties>
</file>